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AC5" w:rsidRDefault="00F3592C" w:rsidP="00F3592C">
      <w:pPr>
        <w:rPr>
          <w:rtl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 xml:space="preserve">                                                                                                          </w:t>
      </w:r>
      <w:r>
        <w:rPr>
          <w:rFonts w:hint="eastAsia"/>
          <w:rtl/>
        </w:rPr>
        <w:t>יום שני</w:t>
      </w:r>
      <w:r>
        <w:rPr>
          <w:rtl/>
        </w:rPr>
        <w:t xml:space="preserve"> 03 יוני 2019</w:t>
      </w:r>
    </w:p>
    <w:p w:rsidR="00F3592C" w:rsidRDefault="00F3592C" w:rsidP="00F3592C">
      <w:pPr>
        <w:rPr>
          <w:rtl/>
        </w:rPr>
      </w:pPr>
    </w:p>
    <w:p w:rsidR="00F3592C" w:rsidRPr="00B053FC" w:rsidRDefault="00F3592C" w:rsidP="00B053FC">
      <w:pPr>
        <w:rPr>
          <w:b/>
          <w:bCs/>
          <w:u w:val="single"/>
          <w:rtl/>
        </w:rPr>
      </w:pPr>
      <w:r w:rsidRPr="00F3592C">
        <w:rPr>
          <w:rFonts w:ascii="Arial" w:hAnsi="Arial" w:cs="Arial"/>
          <w:b/>
          <w:bCs/>
          <w:rtl/>
        </w:rPr>
        <w:t>הנדון</w:t>
      </w:r>
      <w:r w:rsidRPr="00B053FC">
        <w:rPr>
          <w:rFonts w:ascii="Arial" w:hAnsi="Arial" w:cs="Arial"/>
          <w:b/>
          <w:bCs/>
          <w:u w:val="single"/>
          <w:rtl/>
        </w:rPr>
        <w:t xml:space="preserve">: </w:t>
      </w:r>
      <w:r w:rsidR="00B053FC" w:rsidRPr="00B053FC">
        <w:rPr>
          <w:rFonts w:cs="Arial"/>
          <w:b/>
          <w:bCs/>
          <w:u w:val="single"/>
          <w:rtl/>
        </w:rPr>
        <w:t xml:space="preserve">לכבוד המציעים שנרשמו להשתתפות במכרז 01/2019 עיצוב, תכנון, הקמה, הפעלה פירוק - ביתן ישראל </w:t>
      </w:r>
      <w:proofErr w:type="spellStart"/>
      <w:r w:rsidR="00B053FC" w:rsidRPr="00B053FC">
        <w:rPr>
          <w:rFonts w:cs="Arial"/>
          <w:b/>
          <w:bCs/>
          <w:u w:val="single"/>
          <w:rtl/>
        </w:rPr>
        <w:t>אקספו</w:t>
      </w:r>
      <w:proofErr w:type="spellEnd"/>
      <w:r w:rsidR="00B053FC" w:rsidRPr="00B053FC">
        <w:rPr>
          <w:rFonts w:cs="Arial"/>
          <w:b/>
          <w:bCs/>
          <w:u w:val="single"/>
          <w:rtl/>
        </w:rPr>
        <w:t xml:space="preserve"> דובאי 2020.</w:t>
      </w:r>
    </w:p>
    <w:p w:rsidR="00F3592C" w:rsidRDefault="00F3592C" w:rsidP="00F3592C">
      <w:pPr>
        <w:rPr>
          <w:rtl/>
        </w:rPr>
      </w:pPr>
    </w:p>
    <w:p w:rsidR="00B053FC" w:rsidRDefault="00B053FC" w:rsidP="00B053FC">
      <w:pPr>
        <w:rPr>
          <w:rFonts w:ascii="Arial" w:hAnsi="Arial" w:cs="Arial"/>
        </w:rPr>
      </w:pPr>
      <w:r>
        <w:rPr>
          <w:rFonts w:ascii="Arial" w:hAnsi="Arial" w:cs="Arial"/>
          <w:rtl/>
        </w:rPr>
        <w:t>לאור פניות שהתקבלו אצל עורכי המכרז, הוחלט לקיים מפגש מציעים במשרד החוץ שבו תינתן סקירה כללית אודות מתכונת הפרויקט, דגשים מיוחדים, הצגת שאלות ובקשות להבהרה.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מועד המפגש יום ב' 10.6.2019 שעה 12:00 אולם אבריאל קומה 0.</w:t>
      </w:r>
    </w:p>
    <w:p w:rsidR="00B053FC" w:rsidRDefault="00B053FC" w:rsidP="00B053FC">
      <w:pPr>
        <w:rPr>
          <w:rFonts w:ascii="Arial" w:hAnsi="Arial" w:cs="Arial"/>
          <w:rtl/>
        </w:rPr>
      </w:pP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כתובת המשרד שד' יצחק רבין 9 ירושלים. כניסה דרך השער הראשי מכיוון דרך יצחק רבין.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על כל מבקר להגיע לשער הכניסה עם ת.ז. / דרכון / רישיון נהיגה, אלמלא כן לא תותר כניסה.</w:t>
      </w:r>
    </w:p>
    <w:p w:rsidR="00B053FC" w:rsidRDefault="00B053FC" w:rsidP="00B053FC">
      <w:pPr>
        <w:rPr>
          <w:rFonts w:ascii="Calibri" w:hAnsi="Calibri" w:cs="Calibri"/>
          <w:rtl/>
        </w:rPr>
      </w:pPr>
      <w:r>
        <w:rPr>
          <w:rFonts w:ascii="Arial" w:hAnsi="Arial" w:cs="Arial"/>
          <w:rtl/>
        </w:rPr>
        <w:t>מציע שמעוניין להשתתף במפגש יעביר במייל חוזר פרטי הנציג / נציגים מטעמו כולל שם, ת.ז., וטלפון נייד (עד 3 נציגים סה"כ לכל מציע), וזאת לא יאוחר מיום חמישי 6.6.2019 שעה 10:00 לכתובות</w:t>
      </w:r>
      <w:r>
        <w:rPr>
          <w:rFonts w:hint="cs"/>
        </w:rPr>
        <w:t xml:space="preserve"> </w:t>
      </w:r>
    </w:p>
    <w:p w:rsidR="00B053FC" w:rsidRDefault="00B053FC" w:rsidP="00B053FC">
      <w:pPr>
        <w:rPr>
          <w:rFonts w:ascii="Arial" w:hAnsi="Arial" w:cs="Arial" w:hint="cs"/>
          <w:rtl/>
        </w:rPr>
      </w:pPr>
      <w:hyperlink r:id="rId4" w:history="1">
        <w:r>
          <w:rPr>
            <w:rStyle w:val="Hyperlink"/>
            <w:rFonts w:hint="cs"/>
          </w:rPr>
          <w:t>Moran.sabag@mfa.gov.il</w:t>
        </w:r>
      </w:hyperlink>
      <w:r>
        <w:rPr>
          <w:rFonts w:ascii="Arial" w:hAnsi="Arial" w:cs="Arial"/>
          <w:rtl/>
        </w:rPr>
        <w:t xml:space="preserve"> , </w:t>
      </w:r>
      <w:hyperlink r:id="rId5" w:history="1">
        <w:r>
          <w:rPr>
            <w:rStyle w:val="Hyperlink"/>
            <w:rFonts w:hint="cs"/>
          </w:rPr>
          <w:t>shir.guy@mfa.gov.il</w:t>
        </w:r>
      </w:hyperlink>
      <w:r>
        <w:rPr>
          <w:rFonts w:ascii="Arial" w:hAnsi="Arial" w:cs="Arial"/>
          <w:rtl/>
        </w:rPr>
        <w:t xml:space="preserve"> אם העתקים לכתובות הבאות </w:t>
      </w:r>
      <w:hyperlink r:id="rId6" w:history="1">
        <w:r>
          <w:rPr>
            <w:rStyle w:val="Hyperlink"/>
            <w:rFonts w:hint="cs"/>
          </w:rPr>
          <w:t>Elazar.Cohen@mfa.gov.il</w:t>
        </w:r>
      </w:hyperlink>
      <w:r>
        <w:rPr>
          <w:rFonts w:ascii="Arial" w:hAnsi="Arial" w:cs="Arial"/>
          <w:rtl/>
        </w:rPr>
        <w:t xml:space="preserve"> ולכתובת </w:t>
      </w:r>
      <w:hyperlink r:id="rId7" w:history="1">
        <w:r>
          <w:rPr>
            <w:rStyle w:val="Hyperlink"/>
            <w:rFonts w:hint="cs"/>
          </w:rPr>
          <w:t>michrazim@mfa.gov.il</w:t>
        </w:r>
      </w:hyperlink>
      <w:r>
        <w:rPr>
          <w:rFonts w:ascii="Arial" w:hAnsi="Arial" w:cs="Arial"/>
          <w:rtl/>
        </w:rPr>
        <w:t xml:space="preserve">. </w:t>
      </w:r>
    </w:p>
    <w:p w:rsidR="00B053FC" w:rsidRDefault="00B053FC" w:rsidP="00B053FC">
      <w:pPr>
        <w:rPr>
          <w:rFonts w:ascii="Arial" w:hAnsi="Arial" w:cs="Arial"/>
        </w:rPr>
      </w:pPr>
      <w:r>
        <w:rPr>
          <w:rFonts w:ascii="Arial" w:hAnsi="Arial" w:cs="Arial"/>
          <w:rtl/>
        </w:rPr>
        <w:t> 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מענה המשרד לכלל שאלות ההבהרה, יופץ לאחר המפגש לכל המציעים שנרשמו להשתתף במכרז.  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השתתפות המציעים במפגש הינה בגדר רשות ואינה מהווה תנאי סף להגשת הצעה למכרז.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ניתן לשלוח שאלות הבהרה נוספות עד ליום ה' 6.6.2019 לכתובות דוא"ל הנ"ל.</w:t>
      </w:r>
    </w:p>
    <w:p w:rsidR="00B053FC" w:rsidRDefault="00B053FC" w:rsidP="00B053FC">
      <w:pPr>
        <w:rPr>
          <w:rFonts w:ascii="Arial" w:hAnsi="Arial" w:cs="Arial"/>
          <w:rtl/>
        </w:rPr>
      </w:pP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בברכה,</w:t>
      </w:r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מתן </w:t>
      </w:r>
      <w:proofErr w:type="spellStart"/>
      <w:r>
        <w:rPr>
          <w:rFonts w:ascii="Arial" w:hAnsi="Arial" w:cs="Arial"/>
          <w:rtl/>
        </w:rPr>
        <w:t>פירו</w:t>
      </w:r>
      <w:proofErr w:type="spellEnd"/>
    </w:p>
    <w:p w:rsidR="00B053FC" w:rsidRDefault="00B053FC" w:rsidP="00B053F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מרכז ועדת המכרזים</w:t>
      </w:r>
    </w:p>
    <w:p w:rsidR="00B053FC" w:rsidRDefault="00B053FC" w:rsidP="00B053FC">
      <w:pPr>
        <w:rPr>
          <w:rFonts w:ascii="Calibri" w:hAnsi="Calibri" w:cs="Calibri"/>
          <w:rtl/>
        </w:rPr>
      </w:pPr>
    </w:p>
    <w:tbl>
      <w:tblPr>
        <w:tblW w:w="70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8"/>
        <w:gridCol w:w="2475"/>
        <w:gridCol w:w="1505"/>
        <w:gridCol w:w="1361"/>
      </w:tblGrid>
      <w:tr w:rsidR="00B053FC" w:rsidTr="00B053FC">
        <w:trPr>
          <w:trHeight w:val="647"/>
          <w:jc w:val="center"/>
        </w:trPr>
        <w:tc>
          <w:tcPr>
            <w:tcW w:w="3311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53FC" w:rsidRDefault="00B053FC">
            <w:pPr>
              <w:bidi w:val="0"/>
              <w:spacing w:line="276" w:lineRule="auto"/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Matan Nissim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piro</w:t>
            </w:r>
            <w:proofErr w:type="spellEnd"/>
          </w:p>
          <w:p w:rsidR="00B053FC" w:rsidRDefault="00B053FC">
            <w:pPr>
              <w:bidi w:val="0"/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Tendrs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Coordinator</w:t>
            </w:r>
          </w:p>
        </w:tc>
        <w:tc>
          <w:tcPr>
            <w:tcW w:w="73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53FC" w:rsidRDefault="00B053FC">
            <w:pPr>
              <w:bidi w:val="0"/>
              <w:spacing w:line="276" w:lineRule="auto"/>
              <w:rPr>
                <w:rFonts w:ascii="Calibri" w:hAnsi="Calibri" w:cs="Calibri"/>
                <w:color w:val="1F497D"/>
                <w:sz w:val="20"/>
                <w:szCs w:val="20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2165350" cy="342900"/>
                  <wp:effectExtent l="0" t="0" r="6350" b="0"/>
                  <wp:docPr id="2" name="תמונה 2" descr="cid:image002.jpg@01D21FCB.19BC2A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cid:image002.jpg@01D21FCB.19BC2A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35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3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53FC" w:rsidRDefault="00B053F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מתן ניסים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>פירו</w:t>
            </w:r>
            <w:proofErr w:type="spellEnd"/>
          </w:p>
          <w:p w:rsidR="00B053FC" w:rsidRDefault="00B053F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>רכז ועדת המכרזים</w:t>
            </w:r>
          </w:p>
          <w:p w:rsidR="00B053FC" w:rsidRDefault="00B053F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משרד החוץ </w:t>
            </w:r>
          </w:p>
        </w:tc>
      </w:tr>
      <w:tr w:rsidR="00B053FC" w:rsidTr="00B053FC">
        <w:trPr>
          <w:trHeight w:val="207"/>
          <w:jc w:val="center"/>
        </w:trPr>
        <w:tc>
          <w:tcPr>
            <w:tcW w:w="370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53FC" w:rsidRDefault="00B053FC">
            <w:pPr>
              <w:bidi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Office: +972 (2) 5303371           </w:t>
            </w:r>
          </w:p>
        </w:tc>
        <w:tc>
          <w:tcPr>
            <w:tcW w:w="337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53FC" w:rsidRDefault="00B053F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  <w:rtl/>
              </w:rPr>
              <w:t>משרד:  02-5303371</w:t>
            </w:r>
          </w:p>
        </w:tc>
      </w:tr>
      <w:tr w:rsidR="00B053FC" w:rsidTr="00B053FC">
        <w:trPr>
          <w:jc w:val="center"/>
        </w:trPr>
        <w:tc>
          <w:tcPr>
            <w:tcW w:w="2865" w:type="dxa"/>
            <w:vAlign w:val="center"/>
            <w:hideMark/>
          </w:tcPr>
          <w:p w:rsidR="00B053FC" w:rsidRDefault="00B053FC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880" w:type="dxa"/>
            <w:vAlign w:val="center"/>
            <w:hideMark/>
          </w:tcPr>
          <w:p w:rsidR="00B053FC" w:rsidRDefault="00B053FC">
            <w:pPr>
              <w:bidi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0" w:type="dxa"/>
            <w:vAlign w:val="center"/>
            <w:hideMark/>
          </w:tcPr>
          <w:p w:rsidR="00B053FC" w:rsidRDefault="00B053FC">
            <w:pPr>
              <w:bidi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5" w:type="dxa"/>
            <w:vAlign w:val="center"/>
            <w:hideMark/>
          </w:tcPr>
          <w:p w:rsidR="00B053FC" w:rsidRDefault="00B053FC">
            <w:pPr>
              <w:bidi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053FC" w:rsidRDefault="00B053FC" w:rsidP="00B053FC">
      <w:pPr>
        <w:rPr>
          <w:rFonts w:ascii="Calibri" w:hAnsi="Calibri" w:cs="Calibri"/>
        </w:rPr>
      </w:pPr>
    </w:p>
    <w:p w:rsidR="00B053FC" w:rsidRDefault="00B053FC" w:rsidP="00B053FC"/>
    <w:p w:rsidR="00B053FC" w:rsidRDefault="00B053FC" w:rsidP="00F3592C">
      <w:bookmarkStart w:id="0" w:name="_GoBack"/>
      <w:bookmarkEnd w:id="0"/>
    </w:p>
    <w:sectPr w:rsidR="00B053FC" w:rsidSect="0067234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92C"/>
    <w:rsid w:val="0067234C"/>
    <w:rsid w:val="00B053FC"/>
    <w:rsid w:val="00C65AC5"/>
    <w:rsid w:val="00F35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541AA"/>
  <w15:chartTrackingRefBased/>
  <w15:docId w15:val="{B6ED9CEC-6278-436B-AB51-158713A7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B053F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9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lazar.Cohen@mfa.gov.il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shir.guy@mfa.gov.il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Moran.sabag@mfa.gov.il" TargetMode="External"/><Relationship Id="rId9" Type="http://schemas.openxmlformats.org/officeDocument/2006/relationships/image" Target="cid:image001.jpg@01D519F2.D7EEF74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1265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Perou Nissim - matan</dc:creator>
  <cp:keywords/>
  <dc:description/>
  <cp:lastModifiedBy>Perou Nissim - matan</cp:lastModifiedBy>
  <cp:revision>2</cp:revision>
  <dcterms:created xsi:type="dcterms:W3CDTF">2019-06-03T08:34:00Z</dcterms:created>
  <dcterms:modified xsi:type="dcterms:W3CDTF">2019-06-03T08:34:00Z</dcterms:modified>
</cp:coreProperties>
</file>